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8A" w:rsidRDefault="005D138A" w:rsidP="005D138A"/>
    <w:p w:rsidR="005D138A" w:rsidRDefault="005D138A" w:rsidP="005D138A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0"/>
        <w:gridCol w:w="8100"/>
      </w:tblGrid>
      <w:tr w:rsidR="005D138A" w:rsidRPr="0069674E" w:rsidTr="00D46866">
        <w:trPr>
          <w:trHeight w:val="288"/>
        </w:trPr>
        <w:tc>
          <w:tcPr>
            <w:tcW w:w="1260" w:type="dxa"/>
            <w:vAlign w:val="bottom"/>
          </w:tcPr>
          <w:p w:rsidR="005D138A" w:rsidRDefault="005D138A" w:rsidP="00D46866"/>
          <w:p w:rsidR="005D138A" w:rsidRPr="0069674E" w:rsidRDefault="005D138A" w:rsidP="00D46866"/>
        </w:tc>
        <w:tc>
          <w:tcPr>
            <w:tcW w:w="8100" w:type="dxa"/>
            <w:vAlign w:val="bottom"/>
          </w:tcPr>
          <w:p w:rsidR="005D138A" w:rsidRPr="0069674E" w:rsidRDefault="005D138A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5D138A" w:rsidRPr="0069674E" w:rsidRDefault="005D138A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5D138A" w:rsidRPr="0069674E" w:rsidRDefault="005D138A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5D138A" w:rsidRPr="0069674E" w:rsidRDefault="005D138A" w:rsidP="00D46866">
            <w:pPr>
              <w:rPr>
                <w:b/>
                <w:iCs/>
                <w:color w:val="365F91" w:themeColor="accent1" w:themeShade="BF"/>
              </w:rPr>
            </w:pPr>
            <w:r w:rsidRPr="000822AD">
              <w:rPr>
                <w:noProof/>
                <w:lang w:val="en-IN" w:eastAsia="en-IN" w:bidi="kn-IN"/>
              </w:rPr>
              <w:pict>
                <v:roundrect id="_x0000_s1026" alt="Title: Red box with white graphic of scissors, hammer and saw" style="position:absolute;margin-left:-89.5pt;margin-top:4.65pt;width:73.45pt;height:73.45pt;z-index:251660288;visibility:visible;mso-wrap-style:non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" fillcolor="#365f91 [2404]" strokecolor="#365f91 [2404]" strokeweight="10pt">
                  <v:stroke linestyle="thinThin"/>
                  <v:textbox style="mso-fit-shape-to-text:t" inset="0,0,0,0">
                    <w:txbxContent>
                      <w:p w:rsidR="005D138A" w:rsidRDefault="005D138A" w:rsidP="005D138A">
                        <w:pPr>
                          <w:jc w:val="center"/>
                        </w:pPr>
                        <w:r>
                          <w:object w:dxaOrig="5655" w:dyaOrig="361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56.1pt;height:52.75pt" o:ole="">
                              <v:imagedata r:id="rId4" o:title=""/>
                            </v:shape>
                            <o:OLEObject Type="Embed" ProgID="PBrush" ShapeID="_x0000_i1025" DrawAspect="Content" ObjectID="_1631541052" r:id="rId5"/>
                          </w:object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5D138A" w:rsidRPr="00AE63A7" w:rsidRDefault="005D138A" w:rsidP="00D46866">
            <w:pPr>
              <w:rPr>
                <w:rFonts w:asciiTheme="majorHAnsi" w:hAnsiTheme="majorHAnsi" w:cstheme="minorHAnsi"/>
                <w:b/>
                <w:bCs/>
                <w:color w:val="FF0000"/>
                <w:sz w:val="32"/>
                <w:szCs w:val="32"/>
              </w:rPr>
            </w:pPr>
          </w:p>
          <w:p w:rsidR="005D138A" w:rsidRPr="00AE63A7" w:rsidRDefault="005D138A" w:rsidP="00D46866">
            <w:pPr>
              <w:rPr>
                <w:rFonts w:asciiTheme="majorHAnsi" w:hAnsiTheme="majorHAnsi"/>
                <w:b/>
                <w:bCs/>
                <w:iCs/>
                <w:color w:val="365F91" w:themeColor="accent1" w:themeShade="BF"/>
                <w:sz w:val="44"/>
                <w:szCs w:val="44"/>
              </w:rPr>
            </w:pPr>
            <w:r w:rsidRPr="00AE63A7"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4"/>
                <w:szCs w:val="44"/>
              </w:rPr>
              <w:t>GPS  BASED  PROJECT TITLES</w:t>
            </w:r>
          </w:p>
          <w:p w:rsidR="005D138A" w:rsidRDefault="005D138A" w:rsidP="00D46866">
            <w:pPr>
              <w:rPr>
                <w:rFonts w:asciiTheme="majorHAnsi" w:hAnsiTheme="majorHAnsi"/>
                <w:b/>
                <w:iCs/>
                <w:color w:val="365F91" w:themeColor="accent1" w:themeShade="BF"/>
                <w:sz w:val="44"/>
                <w:szCs w:val="44"/>
              </w:rPr>
            </w:pPr>
          </w:p>
          <w:p w:rsidR="005D138A" w:rsidRPr="00396E95" w:rsidRDefault="005D138A" w:rsidP="00D46866">
            <w:pPr>
              <w:rPr>
                <w:rFonts w:asciiTheme="majorHAnsi" w:hAnsiTheme="majorHAnsi"/>
                <w:b/>
                <w:iCs/>
                <w:color w:val="365F91" w:themeColor="accent1" w:themeShade="BF"/>
                <w:sz w:val="44"/>
                <w:szCs w:val="44"/>
              </w:rPr>
            </w:pPr>
          </w:p>
        </w:tc>
      </w:tr>
      <w:tr w:rsidR="005D138A" w:rsidRPr="0069674E" w:rsidTr="00D46866">
        <w:trPr>
          <w:trHeight w:val="2160"/>
        </w:trPr>
        <w:tc>
          <w:tcPr>
            <w:tcW w:w="1260" w:type="dxa"/>
          </w:tcPr>
          <w:p w:rsidR="005D138A" w:rsidRPr="0069674E" w:rsidRDefault="005D138A" w:rsidP="00D46866"/>
        </w:tc>
        <w:tc>
          <w:tcPr>
            <w:tcW w:w="8100" w:type="dxa"/>
          </w:tcPr>
          <w:tbl>
            <w:tblPr>
              <w:tblStyle w:val="TableGrid"/>
              <w:tblW w:w="8088" w:type="dxa"/>
              <w:tblCellSpacing w:w="21" w:type="dxa"/>
              <w:tblBorders>
                <w:top w:val="single" w:sz="6" w:space="0" w:color="365F91" w:themeColor="accent1" w:themeShade="BF"/>
                <w:left w:val="single" w:sz="6" w:space="0" w:color="365F91" w:themeColor="accent1" w:themeShade="BF"/>
                <w:bottom w:val="single" w:sz="6" w:space="0" w:color="365F91" w:themeColor="accent1" w:themeShade="BF"/>
                <w:right w:val="single" w:sz="6" w:space="0" w:color="365F91" w:themeColor="accent1" w:themeShade="BF"/>
                <w:insideH w:val="single" w:sz="6" w:space="0" w:color="365F91" w:themeColor="accent1" w:themeShade="BF"/>
                <w:insideV w:val="single" w:sz="6" w:space="0" w:color="365F91" w:themeColor="accent1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150"/>
              <w:gridCol w:w="6938"/>
            </w:tblGrid>
            <w:tr w:rsidR="005D138A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Pr="006B0334" w:rsidRDefault="005D138A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  <w:vAlign w:val="center"/>
                </w:tcPr>
                <w:p w:rsidR="005D138A" w:rsidRPr="0069674E" w:rsidRDefault="005D138A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5D138A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Default="005D138A" w:rsidP="00D46866">
                  <w:pPr>
                    <w:jc w:val="center"/>
                  </w:pPr>
                  <w:r>
                    <w:t>STG001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OFFLINE MONITORING OF ADVERTISEMENT WORDINGS USING GSM AND GPS WITH LASER SECURITY SYSTEM</w:t>
                  </w:r>
                </w:p>
              </w:tc>
            </w:tr>
            <w:tr w:rsidR="005D138A" w:rsidRPr="0069674E" w:rsidTr="00D46866">
              <w:trPr>
                <w:trHeight w:val="196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Pr="0069674E" w:rsidRDefault="005D138A" w:rsidP="00D46866">
                  <w:pPr>
                    <w:jc w:val="center"/>
                  </w:pPr>
                  <w:r>
                    <w:t>STG002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GPS MAP USING REAL GPS RECEIVER WITH LICENSE FOR DEFENSE</w:t>
                  </w:r>
                </w:p>
              </w:tc>
            </w:tr>
            <w:tr w:rsidR="005D138A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Pr="0069674E" w:rsidRDefault="005D138A" w:rsidP="00D46866">
                  <w:pPr>
                    <w:jc w:val="center"/>
                  </w:pPr>
                  <w:r>
                    <w:t>STG003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SOLDIER TRACKING SYSTEM USING GPS AND GSM MODEM</w:t>
                  </w:r>
                </w:p>
              </w:tc>
            </w:tr>
            <w:tr w:rsidR="005D138A" w:rsidRPr="0069674E" w:rsidTr="00D46866">
              <w:trPr>
                <w:trHeight w:val="196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Pr="0069674E" w:rsidRDefault="005D138A" w:rsidP="00D46866">
                  <w:pPr>
                    <w:jc w:val="center"/>
                  </w:pPr>
                  <w:r>
                    <w:t>STG004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GSM BASED ON LINE TOLL FEE PAYMENT SYSTEM</w:t>
                  </w:r>
                </w:p>
              </w:tc>
            </w:tr>
            <w:tr w:rsidR="005D138A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Pr="0069674E" w:rsidRDefault="005D138A" w:rsidP="00D46866">
                  <w:pPr>
                    <w:jc w:val="center"/>
                  </w:pPr>
                  <w:r>
                    <w:t>STG005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ON LINE VEHICLE ACCIDENT REPORTER (GSM AND GPS)</w:t>
                  </w:r>
                </w:p>
              </w:tc>
            </w:tr>
            <w:tr w:rsidR="005D138A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Default="005D138A" w:rsidP="00D46866">
                  <w:pPr>
                    <w:jc w:val="center"/>
                  </w:pPr>
                  <w:r>
                    <w:t>STG006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GPS BASED STATION ANNOUNCEMENT SYSTEM FOR RAILWAY NETWORKS GPS BASED ON-LINE VEHICLE TRACKING SYSTEM</w:t>
                  </w:r>
                </w:p>
              </w:tc>
            </w:tr>
            <w:tr w:rsidR="005D138A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Default="005D138A" w:rsidP="00D46866">
                  <w:pPr>
                    <w:jc w:val="center"/>
                  </w:pPr>
                  <w:r>
                    <w:t>STG007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ANTI-COLLISION SYSTEM IN RAILWAY USING GSM AND GPS</w:t>
                  </w:r>
                </w:p>
              </w:tc>
            </w:tr>
            <w:tr w:rsidR="005D138A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Default="005D138A" w:rsidP="00D46866">
                  <w:pPr>
                    <w:jc w:val="center"/>
                  </w:pPr>
                  <w:r>
                    <w:t>STG008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WEB BASED VEHICLE REMOTE CONTROL USING GSM/GPRS I.E</w:t>
                  </w:r>
                  <w:proofErr w:type="gramStart"/>
                  <w:r w:rsidRPr="00A67555">
                    <w:rPr>
                      <w:rFonts w:cstheme="minorHAnsi"/>
                    </w:rPr>
                    <w:t>..</w:t>
                  </w:r>
                  <w:proofErr w:type="gramEnd"/>
                  <w:r w:rsidRPr="00A67555">
                    <w:rPr>
                      <w:rFonts w:cstheme="minorHAnsi"/>
                    </w:rPr>
                    <w:t>VERY ADVANCED SYSTEM FOR DEVELOPMENT USING MICRO CONTROLLER AND GPRS TECHNOLOGY.</w:t>
                  </w:r>
                </w:p>
              </w:tc>
            </w:tr>
            <w:tr w:rsidR="005D138A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Default="005D138A" w:rsidP="00D46866">
                  <w:pPr>
                    <w:jc w:val="center"/>
                  </w:pPr>
                  <w:r>
                    <w:t>STG009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ACCIDENT IDENTIFICATION  USING  GPS  AND  SEND SMS THROUGH GSM TO A MOBILE</w:t>
                  </w:r>
                </w:p>
              </w:tc>
            </w:tr>
            <w:tr w:rsidR="005D138A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5D138A" w:rsidRDefault="005D138A" w:rsidP="00D46866">
                  <w:pPr>
                    <w:jc w:val="center"/>
                  </w:pPr>
                  <w:r>
                    <w:t>STG010</w:t>
                  </w:r>
                </w:p>
              </w:tc>
              <w:tc>
                <w:tcPr>
                  <w:tcW w:w="6875" w:type="dxa"/>
                  <w:tcMar>
                    <w:left w:w="144" w:type="dxa"/>
                  </w:tcMar>
                </w:tcPr>
                <w:p w:rsidR="005D138A" w:rsidRPr="00A365EE" w:rsidRDefault="005D138A" w:rsidP="00D46866">
                  <w:pPr>
                    <w:rPr>
                      <w:rFonts w:cstheme="minorHAnsi"/>
                    </w:rPr>
                  </w:pPr>
                  <w:r w:rsidRPr="00A67555">
                    <w:rPr>
                      <w:rFonts w:cstheme="minorHAnsi"/>
                    </w:rPr>
                    <w:t>LIVE HUMAN DETECTION AND TRACKING USING GPS  AND SEND SMS  THROUGH GSM TO A MOBILE</w:t>
                  </w:r>
                </w:p>
              </w:tc>
            </w:tr>
          </w:tbl>
          <w:p w:rsidR="005D138A" w:rsidRPr="0069674E" w:rsidRDefault="005D138A" w:rsidP="00D46866"/>
        </w:tc>
      </w:tr>
    </w:tbl>
    <w:p w:rsidR="00131A64" w:rsidRDefault="00131A64"/>
    <w:sectPr w:rsidR="0013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D138A"/>
    <w:rsid w:val="00131A64"/>
    <w:rsid w:val="005D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38A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5D138A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2019-10-02T11:34:00Z</dcterms:created>
  <dcterms:modified xsi:type="dcterms:W3CDTF">2019-10-02T11:34:00Z</dcterms:modified>
</cp:coreProperties>
</file>